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2BD6" w14:textId="77777777" w:rsidR="00D016BE" w:rsidRPr="00D016BE" w:rsidRDefault="00D016BE" w:rsidP="00D016BE">
      <w:pPr>
        <w:jc w:val="right"/>
        <w:rPr>
          <w:sz w:val="24"/>
          <w:szCs w:val="24"/>
        </w:rPr>
      </w:pPr>
      <w:r w:rsidRPr="00D016BE">
        <w:rPr>
          <w:rFonts w:hint="eastAsia"/>
          <w:sz w:val="24"/>
          <w:szCs w:val="24"/>
        </w:rPr>
        <w:t>２０２２年３月１５日</w:t>
      </w:r>
    </w:p>
    <w:p w14:paraId="2BE6A88E" w14:textId="14E54970" w:rsidR="00D016BE" w:rsidRDefault="008757E9" w:rsidP="00D016BE">
      <w:pPr>
        <w:rPr>
          <w:sz w:val="24"/>
          <w:szCs w:val="24"/>
        </w:rPr>
      </w:pPr>
      <w:r>
        <w:rPr>
          <w:rFonts w:hint="eastAsia"/>
          <w:sz w:val="24"/>
          <w:szCs w:val="24"/>
        </w:rPr>
        <w:t>ロシア大統領　ウラジミール・プーチン　殿</w:t>
      </w:r>
    </w:p>
    <w:p w14:paraId="3B3F1458" w14:textId="016911F5" w:rsidR="008757E9" w:rsidRDefault="008757E9" w:rsidP="00D016BE">
      <w:pPr>
        <w:rPr>
          <w:sz w:val="24"/>
          <w:szCs w:val="24"/>
        </w:rPr>
      </w:pPr>
      <w:r>
        <w:rPr>
          <w:rFonts w:hint="eastAsia"/>
          <w:sz w:val="24"/>
          <w:szCs w:val="24"/>
        </w:rPr>
        <w:t>在日ロシア大使　ミハイル・ユリエビッチ。ガルージン　殿</w:t>
      </w:r>
    </w:p>
    <w:p w14:paraId="36E29190" w14:textId="77777777" w:rsidR="008757E9" w:rsidRPr="00D016BE" w:rsidRDefault="008757E9" w:rsidP="00D016BE">
      <w:pPr>
        <w:rPr>
          <w:rFonts w:hint="eastAsia"/>
          <w:sz w:val="24"/>
          <w:szCs w:val="24"/>
        </w:rPr>
      </w:pPr>
    </w:p>
    <w:p w14:paraId="4ADD1425" w14:textId="3EA2F511" w:rsidR="00D016BE" w:rsidRPr="00D016BE" w:rsidRDefault="00D016BE" w:rsidP="00D016BE">
      <w:pPr>
        <w:jc w:val="center"/>
        <w:rPr>
          <w:sz w:val="24"/>
          <w:szCs w:val="24"/>
        </w:rPr>
      </w:pPr>
      <w:r w:rsidRPr="00D016BE">
        <w:rPr>
          <w:rFonts w:hint="eastAsia"/>
          <w:sz w:val="24"/>
          <w:szCs w:val="24"/>
        </w:rPr>
        <w:t>ウクライナ侵攻に強く抗議します</w:t>
      </w:r>
    </w:p>
    <w:p w14:paraId="1E5AB100" w14:textId="77777777" w:rsidR="00D016BE" w:rsidRPr="00D016BE" w:rsidRDefault="00D016BE" w:rsidP="00D016BE">
      <w:pPr>
        <w:rPr>
          <w:sz w:val="24"/>
          <w:szCs w:val="24"/>
        </w:rPr>
      </w:pPr>
    </w:p>
    <w:p w14:paraId="18451383" w14:textId="77777777" w:rsidR="00D016BE" w:rsidRPr="00D016BE" w:rsidRDefault="00D016BE" w:rsidP="00D016BE">
      <w:pPr>
        <w:jc w:val="right"/>
        <w:rPr>
          <w:sz w:val="24"/>
          <w:szCs w:val="24"/>
        </w:rPr>
      </w:pPr>
      <w:r w:rsidRPr="00D016BE">
        <w:rPr>
          <w:rFonts w:hint="eastAsia"/>
          <w:sz w:val="24"/>
          <w:szCs w:val="24"/>
        </w:rPr>
        <w:t>長野県生活協同組合連合会</w:t>
      </w:r>
    </w:p>
    <w:p w14:paraId="2D0A3925" w14:textId="77777777" w:rsidR="00D016BE" w:rsidRPr="00D016BE" w:rsidRDefault="00D016BE" w:rsidP="00D016BE">
      <w:pPr>
        <w:rPr>
          <w:sz w:val="24"/>
          <w:szCs w:val="24"/>
        </w:rPr>
      </w:pPr>
    </w:p>
    <w:p w14:paraId="1A2B217D" w14:textId="77777777" w:rsidR="00D016BE" w:rsidRPr="00D016BE" w:rsidRDefault="00D016BE" w:rsidP="00D016BE">
      <w:pPr>
        <w:rPr>
          <w:sz w:val="24"/>
          <w:szCs w:val="24"/>
        </w:rPr>
      </w:pPr>
    </w:p>
    <w:p w14:paraId="03B0782E" w14:textId="39FD1F35" w:rsidR="00D016BE" w:rsidRPr="00D016BE" w:rsidRDefault="00D016BE" w:rsidP="00D016BE">
      <w:pPr>
        <w:ind w:firstLineChars="135" w:firstLine="324"/>
        <w:rPr>
          <w:sz w:val="24"/>
          <w:szCs w:val="24"/>
        </w:rPr>
      </w:pPr>
      <w:r w:rsidRPr="00D016BE">
        <w:rPr>
          <w:sz w:val="24"/>
          <w:szCs w:val="24"/>
        </w:rPr>
        <w:t>2月24日、</w:t>
      </w:r>
      <w:r w:rsidRPr="00D016BE">
        <w:rPr>
          <w:rFonts w:hint="eastAsia"/>
          <w:sz w:val="24"/>
          <w:szCs w:val="24"/>
        </w:rPr>
        <w:t>貴国</w:t>
      </w:r>
      <w:r w:rsidRPr="00D016BE">
        <w:rPr>
          <w:sz w:val="24"/>
          <w:szCs w:val="24"/>
        </w:rPr>
        <w:t>はウクライナへの軍事侵攻を行いました。</w:t>
      </w:r>
    </w:p>
    <w:p w14:paraId="23FF1FEE" w14:textId="77777777" w:rsidR="00D016BE" w:rsidRPr="00D016BE" w:rsidRDefault="00D016BE" w:rsidP="00D016BE">
      <w:pPr>
        <w:ind w:firstLineChars="135" w:firstLine="324"/>
        <w:rPr>
          <w:sz w:val="24"/>
          <w:szCs w:val="24"/>
        </w:rPr>
      </w:pPr>
    </w:p>
    <w:p w14:paraId="0D78AF2D" w14:textId="77777777" w:rsidR="00D016BE" w:rsidRPr="00D016BE" w:rsidRDefault="00D016BE" w:rsidP="00D016BE">
      <w:pPr>
        <w:ind w:firstLineChars="135" w:firstLine="324"/>
        <w:rPr>
          <w:sz w:val="24"/>
          <w:szCs w:val="24"/>
        </w:rPr>
      </w:pPr>
      <w:r w:rsidRPr="00D016BE">
        <w:rPr>
          <w:rFonts w:hint="eastAsia"/>
          <w:sz w:val="24"/>
          <w:szCs w:val="24"/>
        </w:rPr>
        <w:t>今回の暴挙は、国家による武力の行使を禁止する国際法の原則を逸脱したものであり、ウクライナの人々の生命および安全に対する権利を深刻に侵害するものです。こうしている今も、市民の生活が脅かされ、多くの命が失われていくことに強い憤りを表明します。</w:t>
      </w:r>
    </w:p>
    <w:p w14:paraId="69E51049" w14:textId="77777777" w:rsidR="00D016BE" w:rsidRPr="00D016BE" w:rsidRDefault="00D016BE" w:rsidP="00D016BE">
      <w:pPr>
        <w:ind w:firstLineChars="135" w:firstLine="324"/>
        <w:rPr>
          <w:sz w:val="24"/>
          <w:szCs w:val="24"/>
        </w:rPr>
      </w:pPr>
    </w:p>
    <w:p w14:paraId="13AEB08A" w14:textId="69D0BC97" w:rsidR="00D016BE" w:rsidRPr="00D016BE" w:rsidRDefault="00D016BE" w:rsidP="00D016BE">
      <w:pPr>
        <w:ind w:firstLineChars="135" w:firstLine="324"/>
        <w:rPr>
          <w:sz w:val="24"/>
          <w:szCs w:val="24"/>
        </w:rPr>
      </w:pPr>
      <w:r w:rsidRPr="00D016BE">
        <w:rPr>
          <w:rFonts w:hint="eastAsia"/>
          <w:sz w:val="24"/>
          <w:szCs w:val="24"/>
        </w:rPr>
        <w:t>また今回の一連の事態の中で、プーチン大統領が核兵器使用を示唆したとされることは、戦争被爆国である日本の市民として断じて容認することができません。平和とよりよいくらしの実現を願い、核兵器廃絶にむけて取り組みを続けてきた生活協同組合として強い懸念を表明します。</w:t>
      </w:r>
    </w:p>
    <w:p w14:paraId="2FB766D1" w14:textId="77777777" w:rsidR="00D016BE" w:rsidRPr="00D016BE" w:rsidRDefault="00D016BE" w:rsidP="00D016BE">
      <w:pPr>
        <w:ind w:firstLineChars="135" w:firstLine="324"/>
        <w:rPr>
          <w:sz w:val="24"/>
          <w:szCs w:val="24"/>
        </w:rPr>
      </w:pPr>
    </w:p>
    <w:p w14:paraId="29F01ABF" w14:textId="1F95394E" w:rsidR="00D016BE" w:rsidRDefault="00D016BE" w:rsidP="00D016BE">
      <w:pPr>
        <w:ind w:firstLineChars="135" w:firstLine="324"/>
        <w:rPr>
          <w:sz w:val="24"/>
          <w:szCs w:val="24"/>
        </w:rPr>
      </w:pPr>
      <w:r w:rsidRPr="00D016BE">
        <w:rPr>
          <w:rFonts w:hint="eastAsia"/>
          <w:sz w:val="24"/>
          <w:szCs w:val="24"/>
        </w:rPr>
        <w:t>長野県生協連は「戦争と暴力のない世界の実現」にその事業を通じて貢献することを重要課題として掲げています。日々の生活の営みの尊さ、大切さを私たちは改めて噛みしめ、ウクライナの市民、そして必ずしもこの軍事侵攻を支持しているものではないロシアの市民が、日常生活を一日も早く取り戻すことを願います。</w:t>
      </w:r>
    </w:p>
    <w:p w14:paraId="3AC429D2" w14:textId="77777777" w:rsidR="00D016BE" w:rsidRPr="00D016BE" w:rsidRDefault="00D016BE" w:rsidP="00D016BE">
      <w:pPr>
        <w:ind w:firstLineChars="135" w:firstLine="324"/>
        <w:rPr>
          <w:sz w:val="24"/>
          <w:szCs w:val="24"/>
        </w:rPr>
      </w:pPr>
    </w:p>
    <w:p w14:paraId="7B3EDB6A" w14:textId="77777777" w:rsidR="00D016BE" w:rsidRPr="00D016BE" w:rsidRDefault="00D016BE" w:rsidP="00D016BE">
      <w:pPr>
        <w:ind w:firstLineChars="135" w:firstLine="324"/>
        <w:rPr>
          <w:sz w:val="24"/>
          <w:szCs w:val="24"/>
        </w:rPr>
      </w:pPr>
      <w:r w:rsidRPr="00D016BE">
        <w:rPr>
          <w:rFonts w:hint="eastAsia"/>
          <w:sz w:val="24"/>
          <w:szCs w:val="24"/>
        </w:rPr>
        <w:t>世界の平和と国際秩序の根幹を揺るがす、道理のない軍事侵攻をただちに中止し、対話による平和的手段で問題を解決することを求めます。</w:t>
      </w:r>
    </w:p>
    <w:p w14:paraId="35745D08" w14:textId="77777777" w:rsidR="00D016BE" w:rsidRPr="00D016BE" w:rsidRDefault="00D016BE" w:rsidP="00D016BE">
      <w:pPr>
        <w:ind w:firstLineChars="135" w:firstLine="324"/>
        <w:rPr>
          <w:sz w:val="24"/>
          <w:szCs w:val="24"/>
        </w:rPr>
      </w:pPr>
    </w:p>
    <w:p w14:paraId="6DA814EF" w14:textId="4C21C88F" w:rsidR="00684716" w:rsidRPr="00D016BE" w:rsidRDefault="00D016BE" w:rsidP="00D016BE">
      <w:pPr>
        <w:ind w:firstLineChars="135" w:firstLine="324"/>
        <w:rPr>
          <w:sz w:val="24"/>
          <w:szCs w:val="24"/>
        </w:rPr>
      </w:pPr>
      <w:r w:rsidRPr="00D016BE">
        <w:rPr>
          <w:rFonts w:hint="eastAsia"/>
          <w:sz w:val="24"/>
          <w:szCs w:val="24"/>
        </w:rPr>
        <w:t>以上</w:t>
      </w:r>
    </w:p>
    <w:sectPr w:rsidR="00684716" w:rsidRPr="00D016BE" w:rsidSect="00D016BE">
      <w:pgSz w:w="11906" w:h="16838" w:code="9"/>
      <w:pgMar w:top="1134" w:right="1134" w:bottom="1134" w:left="1134" w:header="851" w:footer="992" w:gutter="0"/>
      <w:cols w:space="425"/>
      <w:docGrid w:type="lines" w:linePitch="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2C"/>
    <w:rsid w:val="00257BD7"/>
    <w:rsid w:val="002A32FB"/>
    <w:rsid w:val="004716B1"/>
    <w:rsid w:val="004F31AD"/>
    <w:rsid w:val="00684716"/>
    <w:rsid w:val="006A0E93"/>
    <w:rsid w:val="008757E9"/>
    <w:rsid w:val="00946C4A"/>
    <w:rsid w:val="00BF0F0B"/>
    <w:rsid w:val="00C822DE"/>
    <w:rsid w:val="00C9565E"/>
    <w:rsid w:val="00D016BE"/>
    <w:rsid w:val="00F16C2C"/>
    <w:rsid w:val="00F5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8689E"/>
  <w15:chartTrackingRefBased/>
  <w15:docId w15:val="{61CF1489-9F03-42DD-8D3B-57C79F43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84716"/>
    <w:pPr>
      <w:jc w:val="right"/>
    </w:pPr>
  </w:style>
  <w:style w:type="character" w:customStyle="1" w:styleId="a4">
    <w:name w:val="結語 (文字)"/>
    <w:basedOn w:val="a0"/>
    <w:link w:val="a3"/>
    <w:uiPriority w:val="99"/>
    <w:rsid w:val="00684716"/>
  </w:style>
  <w:style w:type="paragraph" w:styleId="a5">
    <w:name w:val="Date"/>
    <w:basedOn w:val="a"/>
    <w:next w:val="a"/>
    <w:link w:val="a6"/>
    <w:uiPriority w:val="99"/>
    <w:semiHidden/>
    <w:unhideWhenUsed/>
    <w:rsid w:val="006A0E93"/>
  </w:style>
  <w:style w:type="character" w:customStyle="1" w:styleId="a6">
    <w:name w:val="日付 (文字)"/>
    <w:basedOn w:val="a0"/>
    <w:link w:val="a5"/>
    <w:uiPriority w:val="99"/>
    <w:semiHidden/>
    <w:rsid w:val="006A0E93"/>
  </w:style>
  <w:style w:type="table" w:styleId="a7">
    <w:name w:val="Table Grid"/>
    <w:basedOn w:val="a1"/>
    <w:uiPriority w:val="39"/>
    <w:rsid w:val="006A0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yoshiyuki</dc:creator>
  <cp:keywords/>
  <dc:description/>
  <cp:lastModifiedBy>隆秀 中谷</cp:lastModifiedBy>
  <cp:revision>11</cp:revision>
  <cp:lastPrinted>2022-03-09T02:55:00Z</cp:lastPrinted>
  <dcterms:created xsi:type="dcterms:W3CDTF">2022-03-02T01:58:00Z</dcterms:created>
  <dcterms:modified xsi:type="dcterms:W3CDTF">2022-03-15T06:17:00Z</dcterms:modified>
</cp:coreProperties>
</file>